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678" w:rsidRPr="00A66844" w:rsidRDefault="001E6556">
      <w:pPr>
        <w:rPr>
          <w:b/>
          <w:sz w:val="24"/>
          <w:szCs w:val="24"/>
        </w:rPr>
      </w:pPr>
      <w:r w:rsidRPr="00A66844">
        <w:rPr>
          <w:b/>
          <w:sz w:val="24"/>
          <w:szCs w:val="24"/>
        </w:rPr>
        <w:t xml:space="preserve">I </w:t>
      </w:r>
      <w:r w:rsidR="00F34D5B" w:rsidRPr="00A66844">
        <w:rPr>
          <w:b/>
          <w:sz w:val="24"/>
          <w:szCs w:val="24"/>
        </w:rPr>
        <w:t xml:space="preserve">posti letto ospedalieri nei </w:t>
      </w:r>
      <w:r w:rsidR="00C57336">
        <w:rPr>
          <w:b/>
          <w:sz w:val="24"/>
          <w:szCs w:val="24"/>
        </w:rPr>
        <w:t>c</w:t>
      </w:r>
      <w:r w:rsidR="00F34D5B" w:rsidRPr="00A66844">
        <w:rPr>
          <w:b/>
          <w:sz w:val="24"/>
          <w:szCs w:val="24"/>
        </w:rPr>
        <w:t>omuni italiani</w:t>
      </w:r>
    </w:p>
    <w:p w:rsidR="000E61D5" w:rsidRDefault="000E61D5" w:rsidP="00A66844">
      <w:pPr>
        <w:rPr>
          <w:sz w:val="24"/>
          <w:szCs w:val="24"/>
        </w:rPr>
      </w:pPr>
    </w:p>
    <w:p w:rsidR="00E83D4A" w:rsidRDefault="00E83D4A" w:rsidP="00A66844">
      <w:pPr>
        <w:rPr>
          <w:sz w:val="24"/>
          <w:szCs w:val="24"/>
        </w:rPr>
      </w:pPr>
    </w:p>
    <w:p w:rsidR="00E83D4A" w:rsidRPr="00E83D4A" w:rsidRDefault="00E83D4A" w:rsidP="00E83D4A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Tabella 1</w:t>
      </w:r>
      <w:r w:rsidRPr="00E83D4A">
        <w:rPr>
          <w:b/>
          <w:sz w:val="24"/>
          <w:szCs w:val="24"/>
        </w:rPr>
        <w:t xml:space="preserve"> Dotazione di posti letto ospedalieri accreditati e a carico del Servizio Sanitario Nazionale, per tipo di degenza, nei comuni italiani, per regione, 2011</w:t>
      </w:r>
    </w:p>
    <w:tbl>
      <w:tblPr>
        <w:tblW w:w="563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02"/>
        <w:gridCol w:w="898"/>
        <w:gridCol w:w="915"/>
        <w:gridCol w:w="886"/>
        <w:gridCol w:w="831"/>
      </w:tblGrid>
      <w:tr w:rsidR="00E83D4A" w:rsidRPr="00E83D4A" w:rsidTr="000E61D5">
        <w:trPr>
          <w:trHeight w:val="288"/>
        </w:trPr>
        <w:tc>
          <w:tcPr>
            <w:tcW w:w="21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4A" w:rsidRPr="00E83D4A" w:rsidRDefault="00E83D4A" w:rsidP="00E83D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E83D4A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Regione</w:t>
            </w:r>
          </w:p>
        </w:tc>
        <w:tc>
          <w:tcPr>
            <w:tcW w:w="35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4A" w:rsidRPr="00E83D4A" w:rsidRDefault="00E83D4A" w:rsidP="00E83D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E83D4A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Numero di posti letto ospedalieri per 1.000 abitanti</w:t>
            </w:r>
          </w:p>
        </w:tc>
      </w:tr>
      <w:tr w:rsidR="00E83D4A" w:rsidRPr="00E83D4A" w:rsidTr="000E61D5">
        <w:trPr>
          <w:trHeight w:val="576"/>
        </w:trPr>
        <w:tc>
          <w:tcPr>
            <w:tcW w:w="2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3D4A" w:rsidRPr="00E83D4A" w:rsidRDefault="00E83D4A" w:rsidP="00E83D4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4A" w:rsidRPr="00E83D4A" w:rsidRDefault="00E83D4A" w:rsidP="00E83D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E83D4A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Ordinari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4A" w:rsidRPr="00E83D4A" w:rsidRDefault="00E83D4A" w:rsidP="00E83D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E83D4A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 xml:space="preserve">In </w:t>
            </w:r>
            <w:proofErr w:type="spellStart"/>
            <w:r w:rsidRPr="00E83D4A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day</w:t>
            </w:r>
            <w:proofErr w:type="spellEnd"/>
            <w:r w:rsidRPr="00E83D4A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 xml:space="preserve"> hospital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4A" w:rsidRPr="00E83D4A" w:rsidRDefault="00E83D4A" w:rsidP="00E83D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E83D4A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 xml:space="preserve">In </w:t>
            </w:r>
            <w:proofErr w:type="spellStart"/>
            <w:r w:rsidRPr="00E83D4A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day</w:t>
            </w:r>
            <w:proofErr w:type="spellEnd"/>
            <w:r w:rsidRPr="00E83D4A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 xml:space="preserve"> </w:t>
            </w:r>
            <w:proofErr w:type="spellStart"/>
            <w:r w:rsidRPr="00E83D4A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surgery</w:t>
            </w:r>
            <w:proofErr w:type="spellEnd"/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4A" w:rsidRPr="00E83D4A" w:rsidRDefault="00E83D4A" w:rsidP="00E83D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E83D4A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Totale</w:t>
            </w:r>
          </w:p>
        </w:tc>
      </w:tr>
      <w:tr w:rsidR="00E83D4A" w:rsidRPr="00E83D4A" w:rsidTr="000E61D5">
        <w:trPr>
          <w:trHeight w:val="288"/>
        </w:trPr>
        <w:tc>
          <w:tcPr>
            <w:tcW w:w="2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D4A" w:rsidRPr="00E83D4A" w:rsidRDefault="00E83D4A" w:rsidP="00E83D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E83D4A">
              <w:rPr>
                <w:rFonts w:ascii="Calibri" w:eastAsia="Times New Roman" w:hAnsi="Calibri" w:cs="Times New Roman"/>
                <w:color w:val="000000"/>
                <w:lang w:eastAsia="it-IT"/>
              </w:rPr>
              <w:t>Piemonte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4A" w:rsidRPr="00E83D4A" w:rsidRDefault="00E83D4A" w:rsidP="00E83D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E83D4A">
              <w:rPr>
                <w:rFonts w:ascii="Calibri" w:eastAsia="Times New Roman" w:hAnsi="Calibri" w:cs="Times New Roman"/>
                <w:color w:val="000000"/>
                <w:lang w:eastAsia="it-IT"/>
              </w:rPr>
              <w:t>3,70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4A" w:rsidRPr="00E83D4A" w:rsidRDefault="00E83D4A" w:rsidP="00E83D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E83D4A">
              <w:rPr>
                <w:rFonts w:ascii="Calibri" w:eastAsia="Times New Roman" w:hAnsi="Calibri" w:cs="Times New Roman"/>
                <w:color w:val="000000"/>
                <w:lang w:eastAsia="it-IT"/>
              </w:rPr>
              <w:t>0,28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4A" w:rsidRPr="00E83D4A" w:rsidRDefault="00E83D4A" w:rsidP="00E83D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E83D4A">
              <w:rPr>
                <w:rFonts w:ascii="Calibri" w:eastAsia="Times New Roman" w:hAnsi="Calibri" w:cs="Times New Roman"/>
                <w:color w:val="000000"/>
                <w:lang w:eastAsia="it-IT"/>
              </w:rPr>
              <w:t>0,21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4A" w:rsidRPr="00E83D4A" w:rsidRDefault="00E83D4A" w:rsidP="00E83D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E83D4A">
              <w:rPr>
                <w:rFonts w:ascii="Calibri" w:eastAsia="Times New Roman" w:hAnsi="Calibri" w:cs="Times New Roman"/>
                <w:color w:val="000000"/>
                <w:lang w:eastAsia="it-IT"/>
              </w:rPr>
              <w:t>4,19</w:t>
            </w:r>
          </w:p>
        </w:tc>
      </w:tr>
      <w:tr w:rsidR="00E83D4A" w:rsidRPr="00E83D4A" w:rsidTr="000E61D5">
        <w:trPr>
          <w:trHeight w:val="244"/>
        </w:trPr>
        <w:tc>
          <w:tcPr>
            <w:tcW w:w="2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D4A" w:rsidRPr="00E83D4A" w:rsidRDefault="00E83D4A" w:rsidP="00E83D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E83D4A">
              <w:rPr>
                <w:rFonts w:ascii="Calibri" w:eastAsia="Times New Roman" w:hAnsi="Calibri" w:cs="Times New Roman"/>
                <w:color w:val="000000"/>
                <w:lang w:eastAsia="it-IT"/>
              </w:rPr>
              <w:t>Valle d'Aosta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4A" w:rsidRPr="00E83D4A" w:rsidRDefault="00E83D4A" w:rsidP="00E83D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E83D4A">
              <w:rPr>
                <w:rFonts w:ascii="Calibri" w:eastAsia="Times New Roman" w:hAnsi="Calibri" w:cs="Times New Roman"/>
                <w:color w:val="000000"/>
                <w:lang w:eastAsia="it-IT"/>
              </w:rPr>
              <w:t>3,75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4A" w:rsidRPr="00E83D4A" w:rsidRDefault="00E83D4A" w:rsidP="00E83D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E83D4A">
              <w:rPr>
                <w:rFonts w:ascii="Calibri" w:eastAsia="Times New Roman" w:hAnsi="Calibri" w:cs="Times New Roman"/>
                <w:color w:val="000000"/>
                <w:lang w:eastAsia="it-IT"/>
              </w:rPr>
              <w:t>0,27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4A" w:rsidRPr="00E83D4A" w:rsidRDefault="00E83D4A" w:rsidP="00E83D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E83D4A">
              <w:rPr>
                <w:rFonts w:ascii="Calibri" w:eastAsia="Times New Roman" w:hAnsi="Calibri" w:cs="Times New Roman"/>
                <w:color w:val="000000"/>
                <w:lang w:eastAsia="it-IT"/>
              </w:rPr>
              <w:t>0,14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4A" w:rsidRPr="00E83D4A" w:rsidRDefault="00E83D4A" w:rsidP="00E83D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E83D4A">
              <w:rPr>
                <w:rFonts w:ascii="Calibri" w:eastAsia="Times New Roman" w:hAnsi="Calibri" w:cs="Times New Roman"/>
                <w:color w:val="000000"/>
                <w:lang w:eastAsia="it-IT"/>
              </w:rPr>
              <w:t>4,16</w:t>
            </w:r>
          </w:p>
        </w:tc>
      </w:tr>
      <w:tr w:rsidR="00E83D4A" w:rsidRPr="00E83D4A" w:rsidTr="000E61D5">
        <w:trPr>
          <w:trHeight w:val="278"/>
        </w:trPr>
        <w:tc>
          <w:tcPr>
            <w:tcW w:w="2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D4A" w:rsidRPr="00E83D4A" w:rsidRDefault="00E83D4A" w:rsidP="00E83D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E83D4A">
              <w:rPr>
                <w:rFonts w:ascii="Calibri" w:eastAsia="Times New Roman" w:hAnsi="Calibri" w:cs="Times New Roman"/>
                <w:color w:val="000000"/>
                <w:lang w:eastAsia="it-IT"/>
              </w:rPr>
              <w:t>Lombardia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4A" w:rsidRPr="00E83D4A" w:rsidRDefault="00E83D4A" w:rsidP="00E83D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E83D4A">
              <w:rPr>
                <w:rFonts w:ascii="Calibri" w:eastAsia="Times New Roman" w:hAnsi="Calibri" w:cs="Times New Roman"/>
                <w:color w:val="000000"/>
                <w:lang w:eastAsia="it-IT"/>
              </w:rPr>
              <w:t>3,81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4A" w:rsidRPr="00E83D4A" w:rsidRDefault="00E83D4A" w:rsidP="00E83D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E83D4A">
              <w:rPr>
                <w:rFonts w:ascii="Calibri" w:eastAsia="Times New Roman" w:hAnsi="Calibri" w:cs="Times New Roman"/>
                <w:color w:val="000000"/>
                <w:lang w:eastAsia="it-IT"/>
              </w:rPr>
              <w:t>0,33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4A" w:rsidRPr="00E83D4A" w:rsidRDefault="00E83D4A" w:rsidP="00E83D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E83D4A">
              <w:rPr>
                <w:rFonts w:ascii="Calibri" w:eastAsia="Times New Roman" w:hAnsi="Calibri" w:cs="Times New Roman"/>
                <w:color w:val="000000"/>
                <w:lang w:eastAsia="it-IT"/>
              </w:rPr>
              <w:t>0,14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4A" w:rsidRPr="00E83D4A" w:rsidRDefault="00E83D4A" w:rsidP="00E83D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E83D4A">
              <w:rPr>
                <w:rFonts w:ascii="Calibri" w:eastAsia="Times New Roman" w:hAnsi="Calibri" w:cs="Times New Roman"/>
                <w:color w:val="000000"/>
                <w:lang w:eastAsia="it-IT"/>
              </w:rPr>
              <w:t>4,28</w:t>
            </w:r>
          </w:p>
        </w:tc>
      </w:tr>
      <w:tr w:rsidR="00E83D4A" w:rsidRPr="00E83D4A" w:rsidTr="000E61D5">
        <w:trPr>
          <w:trHeight w:val="326"/>
        </w:trPr>
        <w:tc>
          <w:tcPr>
            <w:tcW w:w="2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D4A" w:rsidRPr="00E83D4A" w:rsidRDefault="00E83D4A" w:rsidP="00E83D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E83D4A">
              <w:rPr>
                <w:rFonts w:ascii="Calibri" w:eastAsia="Times New Roman" w:hAnsi="Calibri" w:cs="Times New Roman"/>
                <w:color w:val="000000"/>
                <w:lang w:eastAsia="it-IT"/>
              </w:rPr>
              <w:t>Trentino-Alto Adige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4A" w:rsidRPr="00E83D4A" w:rsidRDefault="00E83D4A" w:rsidP="00E83D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E83D4A">
              <w:rPr>
                <w:rFonts w:ascii="Calibri" w:eastAsia="Times New Roman" w:hAnsi="Calibri" w:cs="Times New Roman"/>
                <w:color w:val="000000"/>
                <w:lang w:eastAsia="it-IT"/>
              </w:rPr>
              <w:t>3,90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4A" w:rsidRPr="00E83D4A" w:rsidRDefault="00E83D4A" w:rsidP="00E83D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E83D4A">
              <w:rPr>
                <w:rFonts w:ascii="Calibri" w:eastAsia="Times New Roman" w:hAnsi="Calibri" w:cs="Times New Roman"/>
                <w:color w:val="000000"/>
                <w:lang w:eastAsia="it-IT"/>
              </w:rPr>
              <w:t>0,27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4A" w:rsidRPr="00E83D4A" w:rsidRDefault="00E83D4A" w:rsidP="00E83D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E83D4A">
              <w:rPr>
                <w:rFonts w:ascii="Calibri" w:eastAsia="Times New Roman" w:hAnsi="Calibri" w:cs="Times New Roman"/>
                <w:color w:val="000000"/>
                <w:lang w:eastAsia="it-IT"/>
              </w:rPr>
              <w:t>0,18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4A" w:rsidRPr="00E83D4A" w:rsidRDefault="00E83D4A" w:rsidP="00E83D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E83D4A">
              <w:rPr>
                <w:rFonts w:ascii="Calibri" w:eastAsia="Times New Roman" w:hAnsi="Calibri" w:cs="Times New Roman"/>
                <w:color w:val="000000"/>
                <w:lang w:eastAsia="it-IT"/>
              </w:rPr>
              <w:t>4,35</w:t>
            </w:r>
          </w:p>
        </w:tc>
      </w:tr>
      <w:tr w:rsidR="00E83D4A" w:rsidRPr="00E83D4A" w:rsidTr="000E61D5">
        <w:trPr>
          <w:trHeight w:val="288"/>
        </w:trPr>
        <w:tc>
          <w:tcPr>
            <w:tcW w:w="2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D4A" w:rsidRPr="00E83D4A" w:rsidRDefault="00E83D4A" w:rsidP="00E83D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E83D4A">
              <w:rPr>
                <w:rFonts w:ascii="Calibri" w:eastAsia="Times New Roman" w:hAnsi="Calibri" w:cs="Times New Roman"/>
                <w:color w:val="000000"/>
                <w:lang w:eastAsia="it-IT"/>
              </w:rPr>
              <w:t>Veneto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4A" w:rsidRPr="00E83D4A" w:rsidRDefault="00E83D4A" w:rsidP="00E83D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E83D4A">
              <w:rPr>
                <w:rFonts w:ascii="Calibri" w:eastAsia="Times New Roman" w:hAnsi="Calibri" w:cs="Times New Roman"/>
                <w:color w:val="000000"/>
                <w:lang w:eastAsia="it-IT"/>
              </w:rPr>
              <w:t>3,49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4A" w:rsidRPr="00E83D4A" w:rsidRDefault="00E83D4A" w:rsidP="00E83D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E83D4A">
              <w:rPr>
                <w:rFonts w:ascii="Calibri" w:eastAsia="Times New Roman" w:hAnsi="Calibri" w:cs="Times New Roman"/>
                <w:color w:val="000000"/>
                <w:lang w:eastAsia="it-IT"/>
              </w:rPr>
              <w:t>0,27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4A" w:rsidRPr="00E83D4A" w:rsidRDefault="00E83D4A" w:rsidP="00E83D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E83D4A">
              <w:rPr>
                <w:rFonts w:ascii="Calibri" w:eastAsia="Times New Roman" w:hAnsi="Calibri" w:cs="Times New Roman"/>
                <w:color w:val="000000"/>
                <w:lang w:eastAsia="it-IT"/>
              </w:rPr>
              <w:t>0,13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4A" w:rsidRPr="00E83D4A" w:rsidRDefault="00E83D4A" w:rsidP="00E83D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E83D4A">
              <w:rPr>
                <w:rFonts w:ascii="Calibri" w:eastAsia="Times New Roman" w:hAnsi="Calibri" w:cs="Times New Roman"/>
                <w:color w:val="000000"/>
                <w:lang w:eastAsia="it-IT"/>
              </w:rPr>
              <w:t>3,89</w:t>
            </w:r>
          </w:p>
        </w:tc>
      </w:tr>
      <w:tr w:rsidR="00E83D4A" w:rsidRPr="00E83D4A" w:rsidTr="000E61D5">
        <w:trPr>
          <w:trHeight w:val="332"/>
        </w:trPr>
        <w:tc>
          <w:tcPr>
            <w:tcW w:w="2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D4A" w:rsidRPr="00E83D4A" w:rsidRDefault="00E83D4A" w:rsidP="00E83D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E83D4A">
              <w:rPr>
                <w:rFonts w:ascii="Calibri" w:eastAsia="Times New Roman" w:hAnsi="Calibri" w:cs="Times New Roman"/>
                <w:color w:val="000000"/>
                <w:lang w:eastAsia="it-IT"/>
              </w:rPr>
              <w:t>Friuli-Venezia Giulia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4A" w:rsidRPr="00E83D4A" w:rsidRDefault="00E83D4A" w:rsidP="00E83D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E83D4A">
              <w:rPr>
                <w:rFonts w:ascii="Calibri" w:eastAsia="Times New Roman" w:hAnsi="Calibri" w:cs="Times New Roman"/>
                <w:color w:val="000000"/>
                <w:lang w:eastAsia="it-IT"/>
              </w:rPr>
              <w:t>3,83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4A" w:rsidRPr="00E83D4A" w:rsidRDefault="00E83D4A" w:rsidP="00E83D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E83D4A">
              <w:rPr>
                <w:rFonts w:ascii="Calibri" w:eastAsia="Times New Roman" w:hAnsi="Calibri" w:cs="Times New Roman"/>
                <w:color w:val="000000"/>
                <w:lang w:eastAsia="it-IT"/>
              </w:rPr>
              <w:t>0,49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4A" w:rsidRPr="00E83D4A" w:rsidRDefault="00E83D4A" w:rsidP="00E83D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E83D4A">
              <w:rPr>
                <w:rFonts w:ascii="Calibri" w:eastAsia="Times New Roman" w:hAnsi="Calibri" w:cs="Times New Roman"/>
                <w:color w:val="000000"/>
                <w:lang w:eastAsia="it-IT"/>
              </w:rPr>
              <w:t>0,02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4A" w:rsidRPr="00E83D4A" w:rsidRDefault="00E83D4A" w:rsidP="00E83D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E83D4A">
              <w:rPr>
                <w:rFonts w:ascii="Calibri" w:eastAsia="Times New Roman" w:hAnsi="Calibri" w:cs="Times New Roman"/>
                <w:color w:val="000000"/>
                <w:lang w:eastAsia="it-IT"/>
              </w:rPr>
              <w:t>4,34</w:t>
            </w:r>
          </w:p>
        </w:tc>
      </w:tr>
      <w:tr w:rsidR="00E83D4A" w:rsidRPr="00E83D4A" w:rsidTr="000E61D5">
        <w:trPr>
          <w:trHeight w:val="288"/>
        </w:trPr>
        <w:tc>
          <w:tcPr>
            <w:tcW w:w="2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D4A" w:rsidRPr="00E83D4A" w:rsidRDefault="00E83D4A" w:rsidP="00E83D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E83D4A">
              <w:rPr>
                <w:rFonts w:ascii="Calibri" w:eastAsia="Times New Roman" w:hAnsi="Calibri" w:cs="Times New Roman"/>
                <w:color w:val="000000"/>
                <w:lang w:eastAsia="it-IT"/>
              </w:rPr>
              <w:t>Liguria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4A" w:rsidRPr="00E83D4A" w:rsidRDefault="00E83D4A" w:rsidP="00E83D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E83D4A">
              <w:rPr>
                <w:rFonts w:ascii="Calibri" w:eastAsia="Times New Roman" w:hAnsi="Calibri" w:cs="Times New Roman"/>
                <w:color w:val="000000"/>
                <w:lang w:eastAsia="it-IT"/>
              </w:rPr>
              <w:t>3,57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4A" w:rsidRPr="00E83D4A" w:rsidRDefault="00E83D4A" w:rsidP="00E83D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E83D4A">
              <w:rPr>
                <w:rFonts w:ascii="Calibri" w:eastAsia="Times New Roman" w:hAnsi="Calibri" w:cs="Times New Roman"/>
                <w:color w:val="000000"/>
                <w:lang w:eastAsia="it-IT"/>
              </w:rPr>
              <w:t>0,43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4A" w:rsidRPr="00E83D4A" w:rsidRDefault="00E83D4A" w:rsidP="00E83D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E83D4A">
              <w:rPr>
                <w:rFonts w:ascii="Calibri" w:eastAsia="Times New Roman" w:hAnsi="Calibri" w:cs="Times New Roman"/>
                <w:color w:val="000000"/>
                <w:lang w:eastAsia="it-IT"/>
              </w:rPr>
              <w:t>0,22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4A" w:rsidRPr="00E83D4A" w:rsidRDefault="00E83D4A" w:rsidP="00E83D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E83D4A">
              <w:rPr>
                <w:rFonts w:ascii="Calibri" w:eastAsia="Times New Roman" w:hAnsi="Calibri" w:cs="Times New Roman"/>
                <w:color w:val="000000"/>
                <w:lang w:eastAsia="it-IT"/>
              </w:rPr>
              <w:t>4,22</w:t>
            </w:r>
          </w:p>
        </w:tc>
      </w:tr>
      <w:tr w:rsidR="00E83D4A" w:rsidRPr="00E83D4A" w:rsidTr="000E61D5">
        <w:trPr>
          <w:trHeight w:val="256"/>
        </w:trPr>
        <w:tc>
          <w:tcPr>
            <w:tcW w:w="2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D4A" w:rsidRPr="00E83D4A" w:rsidRDefault="00E83D4A" w:rsidP="00E83D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E83D4A">
              <w:rPr>
                <w:rFonts w:ascii="Calibri" w:eastAsia="Times New Roman" w:hAnsi="Calibri" w:cs="Times New Roman"/>
                <w:color w:val="000000"/>
                <w:lang w:eastAsia="it-IT"/>
              </w:rPr>
              <w:t>Emilia-Romagna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4A" w:rsidRPr="00E83D4A" w:rsidRDefault="00E83D4A" w:rsidP="00E83D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E83D4A">
              <w:rPr>
                <w:rFonts w:ascii="Calibri" w:eastAsia="Times New Roman" w:hAnsi="Calibri" w:cs="Times New Roman"/>
                <w:color w:val="000000"/>
                <w:lang w:eastAsia="it-IT"/>
              </w:rPr>
              <w:t>4,18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4A" w:rsidRPr="00E83D4A" w:rsidRDefault="00E83D4A" w:rsidP="00E83D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E83D4A">
              <w:rPr>
                <w:rFonts w:ascii="Calibri" w:eastAsia="Times New Roman" w:hAnsi="Calibri" w:cs="Times New Roman"/>
                <w:color w:val="000000"/>
                <w:lang w:eastAsia="it-IT"/>
              </w:rPr>
              <w:t>0,38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4A" w:rsidRPr="00E83D4A" w:rsidRDefault="00E83D4A" w:rsidP="00E83D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E83D4A">
              <w:rPr>
                <w:rFonts w:ascii="Calibri" w:eastAsia="Times New Roman" w:hAnsi="Calibri" w:cs="Times New Roman"/>
                <w:color w:val="000000"/>
                <w:lang w:eastAsia="it-IT"/>
              </w:rPr>
              <w:t>0,08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4A" w:rsidRPr="00E83D4A" w:rsidRDefault="00E83D4A" w:rsidP="00E83D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E83D4A">
              <w:rPr>
                <w:rFonts w:ascii="Calibri" w:eastAsia="Times New Roman" w:hAnsi="Calibri" w:cs="Times New Roman"/>
                <w:color w:val="000000"/>
                <w:lang w:eastAsia="it-IT"/>
              </w:rPr>
              <w:t>4,64</w:t>
            </w:r>
          </w:p>
        </w:tc>
      </w:tr>
      <w:tr w:rsidR="00E83D4A" w:rsidRPr="00E83D4A" w:rsidTr="000E61D5">
        <w:trPr>
          <w:trHeight w:val="288"/>
        </w:trPr>
        <w:tc>
          <w:tcPr>
            <w:tcW w:w="2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D4A" w:rsidRPr="00E83D4A" w:rsidRDefault="00E83D4A" w:rsidP="00E83D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E83D4A">
              <w:rPr>
                <w:rFonts w:ascii="Calibri" w:eastAsia="Times New Roman" w:hAnsi="Calibri" w:cs="Times New Roman"/>
                <w:color w:val="000000"/>
                <w:lang w:eastAsia="it-IT"/>
              </w:rPr>
              <w:t>Toscana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4A" w:rsidRPr="00E83D4A" w:rsidRDefault="00E83D4A" w:rsidP="00E83D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E83D4A">
              <w:rPr>
                <w:rFonts w:ascii="Calibri" w:eastAsia="Times New Roman" w:hAnsi="Calibri" w:cs="Times New Roman"/>
                <w:color w:val="000000"/>
                <w:lang w:eastAsia="it-IT"/>
              </w:rPr>
              <w:t>3,19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4A" w:rsidRPr="00E83D4A" w:rsidRDefault="00E83D4A" w:rsidP="00E83D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E83D4A">
              <w:rPr>
                <w:rFonts w:ascii="Calibri" w:eastAsia="Times New Roman" w:hAnsi="Calibri" w:cs="Times New Roman"/>
                <w:color w:val="000000"/>
                <w:lang w:eastAsia="it-IT"/>
              </w:rPr>
              <w:t>0,36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4A" w:rsidRPr="00E83D4A" w:rsidRDefault="00E83D4A" w:rsidP="00E83D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E83D4A">
              <w:rPr>
                <w:rFonts w:ascii="Calibri" w:eastAsia="Times New Roman" w:hAnsi="Calibri" w:cs="Times New Roman"/>
                <w:color w:val="000000"/>
                <w:lang w:eastAsia="it-IT"/>
              </w:rPr>
              <w:t>0,15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4A" w:rsidRPr="00E83D4A" w:rsidRDefault="00E83D4A" w:rsidP="00E83D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E83D4A">
              <w:rPr>
                <w:rFonts w:ascii="Calibri" w:eastAsia="Times New Roman" w:hAnsi="Calibri" w:cs="Times New Roman"/>
                <w:color w:val="000000"/>
                <w:lang w:eastAsia="it-IT"/>
              </w:rPr>
              <w:t>3,70</w:t>
            </w:r>
          </w:p>
        </w:tc>
      </w:tr>
      <w:tr w:rsidR="00E83D4A" w:rsidRPr="00E83D4A" w:rsidTr="000E61D5">
        <w:trPr>
          <w:trHeight w:val="288"/>
        </w:trPr>
        <w:tc>
          <w:tcPr>
            <w:tcW w:w="2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D4A" w:rsidRPr="00E83D4A" w:rsidRDefault="00E83D4A" w:rsidP="00E83D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E83D4A">
              <w:rPr>
                <w:rFonts w:ascii="Calibri" w:eastAsia="Times New Roman" w:hAnsi="Calibri" w:cs="Times New Roman"/>
                <w:color w:val="000000"/>
                <w:lang w:eastAsia="it-IT"/>
              </w:rPr>
              <w:t>Umbria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4A" w:rsidRPr="00E83D4A" w:rsidRDefault="00E83D4A" w:rsidP="00E83D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E83D4A">
              <w:rPr>
                <w:rFonts w:ascii="Calibri" w:eastAsia="Times New Roman" w:hAnsi="Calibri" w:cs="Times New Roman"/>
                <w:color w:val="000000"/>
                <w:lang w:eastAsia="it-IT"/>
              </w:rPr>
              <w:t>3,03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4A" w:rsidRPr="00E83D4A" w:rsidRDefault="00E83D4A" w:rsidP="00E83D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E83D4A">
              <w:rPr>
                <w:rFonts w:ascii="Calibri" w:eastAsia="Times New Roman" w:hAnsi="Calibri" w:cs="Times New Roman"/>
                <w:color w:val="000000"/>
                <w:lang w:eastAsia="it-IT"/>
              </w:rPr>
              <w:t>0,27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4A" w:rsidRPr="00E83D4A" w:rsidRDefault="00E83D4A" w:rsidP="00E83D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E83D4A">
              <w:rPr>
                <w:rFonts w:ascii="Calibri" w:eastAsia="Times New Roman" w:hAnsi="Calibri" w:cs="Times New Roman"/>
                <w:color w:val="000000"/>
                <w:lang w:eastAsia="it-IT"/>
              </w:rPr>
              <w:t>0,18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4A" w:rsidRPr="00E83D4A" w:rsidRDefault="00E83D4A" w:rsidP="00E83D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E83D4A">
              <w:rPr>
                <w:rFonts w:ascii="Calibri" w:eastAsia="Times New Roman" w:hAnsi="Calibri" w:cs="Times New Roman"/>
                <w:color w:val="000000"/>
                <w:lang w:eastAsia="it-IT"/>
              </w:rPr>
              <w:t>3,48</w:t>
            </w:r>
          </w:p>
        </w:tc>
      </w:tr>
      <w:tr w:rsidR="00E83D4A" w:rsidRPr="00E83D4A" w:rsidTr="000E61D5">
        <w:trPr>
          <w:trHeight w:val="288"/>
        </w:trPr>
        <w:tc>
          <w:tcPr>
            <w:tcW w:w="2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D4A" w:rsidRPr="00E83D4A" w:rsidRDefault="00E83D4A" w:rsidP="00E83D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E83D4A">
              <w:rPr>
                <w:rFonts w:ascii="Calibri" w:eastAsia="Times New Roman" w:hAnsi="Calibri" w:cs="Times New Roman"/>
                <w:color w:val="000000"/>
                <w:lang w:eastAsia="it-IT"/>
              </w:rPr>
              <w:t>Marche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4A" w:rsidRPr="00E83D4A" w:rsidRDefault="00E83D4A" w:rsidP="00E83D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E83D4A">
              <w:rPr>
                <w:rFonts w:ascii="Calibri" w:eastAsia="Times New Roman" w:hAnsi="Calibri" w:cs="Times New Roman"/>
                <w:color w:val="000000"/>
                <w:lang w:eastAsia="it-IT"/>
              </w:rPr>
              <w:t>3,59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4A" w:rsidRPr="00E83D4A" w:rsidRDefault="00E83D4A" w:rsidP="00E83D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E83D4A">
              <w:rPr>
                <w:rFonts w:ascii="Calibri" w:eastAsia="Times New Roman" w:hAnsi="Calibri" w:cs="Times New Roman"/>
                <w:color w:val="000000"/>
                <w:lang w:eastAsia="it-IT"/>
              </w:rPr>
              <w:t>0,28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4A" w:rsidRPr="00E83D4A" w:rsidRDefault="00E83D4A" w:rsidP="00E83D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E83D4A">
              <w:rPr>
                <w:rFonts w:ascii="Calibri" w:eastAsia="Times New Roman" w:hAnsi="Calibri" w:cs="Times New Roman"/>
                <w:color w:val="000000"/>
                <w:lang w:eastAsia="it-IT"/>
              </w:rPr>
              <w:t>0,14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4A" w:rsidRPr="00E83D4A" w:rsidRDefault="00E83D4A" w:rsidP="00E83D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E83D4A">
              <w:rPr>
                <w:rFonts w:ascii="Calibri" w:eastAsia="Times New Roman" w:hAnsi="Calibri" w:cs="Times New Roman"/>
                <w:color w:val="000000"/>
                <w:lang w:eastAsia="it-IT"/>
              </w:rPr>
              <w:t>4,01</w:t>
            </w:r>
          </w:p>
        </w:tc>
      </w:tr>
      <w:tr w:rsidR="00E83D4A" w:rsidRPr="00E83D4A" w:rsidTr="000E61D5">
        <w:trPr>
          <w:trHeight w:val="288"/>
        </w:trPr>
        <w:tc>
          <w:tcPr>
            <w:tcW w:w="2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D4A" w:rsidRPr="00E83D4A" w:rsidRDefault="00E83D4A" w:rsidP="00E83D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E83D4A">
              <w:rPr>
                <w:rFonts w:ascii="Calibri" w:eastAsia="Times New Roman" w:hAnsi="Calibri" w:cs="Times New Roman"/>
                <w:color w:val="000000"/>
                <w:lang w:eastAsia="it-IT"/>
              </w:rPr>
              <w:t>Lazio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4A" w:rsidRPr="00E83D4A" w:rsidRDefault="00E83D4A" w:rsidP="00E83D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E83D4A">
              <w:rPr>
                <w:rFonts w:ascii="Calibri" w:eastAsia="Times New Roman" w:hAnsi="Calibri" w:cs="Times New Roman"/>
                <w:color w:val="000000"/>
                <w:lang w:eastAsia="it-IT"/>
              </w:rPr>
              <w:t>3,72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4A" w:rsidRPr="00E83D4A" w:rsidRDefault="00E83D4A" w:rsidP="00E83D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E83D4A">
              <w:rPr>
                <w:rFonts w:ascii="Calibri" w:eastAsia="Times New Roman" w:hAnsi="Calibri" w:cs="Times New Roman"/>
                <w:color w:val="000000"/>
                <w:lang w:eastAsia="it-IT"/>
              </w:rPr>
              <w:t>0,41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4A" w:rsidRPr="00E83D4A" w:rsidRDefault="00E83D4A" w:rsidP="00E83D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E83D4A">
              <w:rPr>
                <w:rFonts w:ascii="Calibri" w:eastAsia="Times New Roman" w:hAnsi="Calibri" w:cs="Times New Roman"/>
                <w:color w:val="000000"/>
                <w:lang w:eastAsia="it-IT"/>
              </w:rPr>
              <w:t>0,10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4A" w:rsidRPr="00E83D4A" w:rsidRDefault="00E83D4A" w:rsidP="00E83D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E83D4A">
              <w:rPr>
                <w:rFonts w:ascii="Calibri" w:eastAsia="Times New Roman" w:hAnsi="Calibri" w:cs="Times New Roman"/>
                <w:color w:val="000000"/>
                <w:lang w:eastAsia="it-IT"/>
              </w:rPr>
              <w:t>4,23</w:t>
            </w:r>
          </w:p>
        </w:tc>
      </w:tr>
      <w:tr w:rsidR="00E83D4A" w:rsidRPr="00E83D4A" w:rsidTr="000E61D5">
        <w:trPr>
          <w:trHeight w:val="288"/>
        </w:trPr>
        <w:tc>
          <w:tcPr>
            <w:tcW w:w="2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D4A" w:rsidRPr="00E83D4A" w:rsidRDefault="00E83D4A" w:rsidP="00E83D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E83D4A">
              <w:rPr>
                <w:rFonts w:ascii="Calibri" w:eastAsia="Times New Roman" w:hAnsi="Calibri" w:cs="Times New Roman"/>
                <w:color w:val="000000"/>
                <w:lang w:eastAsia="it-IT"/>
              </w:rPr>
              <w:t>Abruzzo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4A" w:rsidRPr="00E83D4A" w:rsidRDefault="00E83D4A" w:rsidP="00E83D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E83D4A">
              <w:rPr>
                <w:rFonts w:ascii="Calibri" w:eastAsia="Times New Roman" w:hAnsi="Calibri" w:cs="Times New Roman"/>
                <w:color w:val="000000"/>
                <w:lang w:eastAsia="it-IT"/>
              </w:rPr>
              <w:t>3,34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4A" w:rsidRPr="00E83D4A" w:rsidRDefault="00E83D4A" w:rsidP="00E83D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E83D4A">
              <w:rPr>
                <w:rFonts w:ascii="Calibri" w:eastAsia="Times New Roman" w:hAnsi="Calibri" w:cs="Times New Roman"/>
                <w:color w:val="000000"/>
                <w:lang w:eastAsia="it-IT"/>
              </w:rPr>
              <w:t>0,33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4A" w:rsidRPr="00E83D4A" w:rsidRDefault="00E83D4A" w:rsidP="00E83D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E83D4A">
              <w:rPr>
                <w:rFonts w:ascii="Calibri" w:eastAsia="Times New Roman" w:hAnsi="Calibri" w:cs="Times New Roman"/>
                <w:color w:val="000000"/>
                <w:lang w:eastAsia="it-IT"/>
              </w:rPr>
              <w:t>0,15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4A" w:rsidRPr="00E83D4A" w:rsidRDefault="00E83D4A" w:rsidP="00E83D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E83D4A">
              <w:rPr>
                <w:rFonts w:ascii="Calibri" w:eastAsia="Times New Roman" w:hAnsi="Calibri" w:cs="Times New Roman"/>
                <w:color w:val="000000"/>
                <w:lang w:eastAsia="it-IT"/>
              </w:rPr>
              <w:t>3,81</w:t>
            </w:r>
          </w:p>
        </w:tc>
      </w:tr>
      <w:tr w:rsidR="00E83D4A" w:rsidRPr="00E83D4A" w:rsidTr="000E61D5">
        <w:trPr>
          <w:trHeight w:val="288"/>
        </w:trPr>
        <w:tc>
          <w:tcPr>
            <w:tcW w:w="2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D4A" w:rsidRPr="00E83D4A" w:rsidRDefault="00E83D4A" w:rsidP="00E83D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E83D4A">
              <w:rPr>
                <w:rFonts w:ascii="Calibri" w:eastAsia="Times New Roman" w:hAnsi="Calibri" w:cs="Times New Roman"/>
                <w:color w:val="000000"/>
                <w:lang w:eastAsia="it-IT"/>
              </w:rPr>
              <w:t>Molise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4A" w:rsidRPr="00E83D4A" w:rsidRDefault="00E83D4A" w:rsidP="00E83D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E83D4A">
              <w:rPr>
                <w:rFonts w:ascii="Calibri" w:eastAsia="Times New Roman" w:hAnsi="Calibri" w:cs="Times New Roman"/>
                <w:color w:val="000000"/>
                <w:lang w:eastAsia="it-IT"/>
              </w:rPr>
              <w:t>4,14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4A" w:rsidRPr="00E83D4A" w:rsidRDefault="00E83D4A" w:rsidP="00E83D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E83D4A">
              <w:rPr>
                <w:rFonts w:ascii="Calibri" w:eastAsia="Times New Roman" w:hAnsi="Calibri" w:cs="Times New Roman"/>
                <w:color w:val="000000"/>
                <w:lang w:eastAsia="it-IT"/>
              </w:rPr>
              <w:t>0,32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4A" w:rsidRPr="00E83D4A" w:rsidRDefault="00E83D4A" w:rsidP="00E83D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E83D4A">
              <w:rPr>
                <w:rFonts w:ascii="Calibri" w:eastAsia="Times New Roman" w:hAnsi="Calibri" w:cs="Times New Roman"/>
                <w:color w:val="000000"/>
                <w:lang w:eastAsia="it-IT"/>
              </w:rPr>
              <w:t>0,24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4A" w:rsidRPr="00E83D4A" w:rsidRDefault="00E83D4A" w:rsidP="00E83D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E83D4A">
              <w:rPr>
                <w:rFonts w:ascii="Calibri" w:eastAsia="Times New Roman" w:hAnsi="Calibri" w:cs="Times New Roman"/>
                <w:color w:val="000000"/>
                <w:lang w:eastAsia="it-IT"/>
              </w:rPr>
              <w:t>4,70</w:t>
            </w:r>
          </w:p>
        </w:tc>
      </w:tr>
      <w:tr w:rsidR="00E83D4A" w:rsidRPr="00E83D4A" w:rsidTr="000E61D5">
        <w:trPr>
          <w:trHeight w:val="310"/>
        </w:trPr>
        <w:tc>
          <w:tcPr>
            <w:tcW w:w="2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D4A" w:rsidRPr="00E83D4A" w:rsidRDefault="00E83D4A" w:rsidP="00E83D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E83D4A">
              <w:rPr>
                <w:rFonts w:ascii="Calibri" w:eastAsia="Times New Roman" w:hAnsi="Calibri" w:cs="Times New Roman"/>
                <w:color w:val="000000"/>
                <w:lang w:eastAsia="it-IT"/>
              </w:rPr>
              <w:t>Campania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4A" w:rsidRPr="00E83D4A" w:rsidRDefault="00E83D4A" w:rsidP="00E83D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E83D4A">
              <w:rPr>
                <w:rFonts w:ascii="Calibri" w:eastAsia="Times New Roman" w:hAnsi="Calibri" w:cs="Times New Roman"/>
                <w:color w:val="000000"/>
                <w:lang w:eastAsia="it-IT"/>
              </w:rPr>
              <w:t>2,84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4A" w:rsidRPr="00E83D4A" w:rsidRDefault="00E83D4A" w:rsidP="00E83D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E83D4A">
              <w:rPr>
                <w:rFonts w:ascii="Calibri" w:eastAsia="Times New Roman" w:hAnsi="Calibri" w:cs="Times New Roman"/>
                <w:color w:val="000000"/>
                <w:lang w:eastAsia="it-IT"/>
              </w:rPr>
              <w:t>0,36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4A" w:rsidRPr="00E83D4A" w:rsidRDefault="00E83D4A" w:rsidP="00E83D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E83D4A">
              <w:rPr>
                <w:rFonts w:ascii="Calibri" w:eastAsia="Times New Roman" w:hAnsi="Calibri" w:cs="Times New Roman"/>
                <w:color w:val="000000"/>
                <w:lang w:eastAsia="it-IT"/>
              </w:rPr>
              <w:t>0,13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4A" w:rsidRPr="00E83D4A" w:rsidRDefault="00E83D4A" w:rsidP="00E83D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E83D4A">
              <w:rPr>
                <w:rFonts w:ascii="Calibri" w:eastAsia="Times New Roman" w:hAnsi="Calibri" w:cs="Times New Roman"/>
                <w:color w:val="000000"/>
                <w:lang w:eastAsia="it-IT"/>
              </w:rPr>
              <w:t>3,33</w:t>
            </w:r>
          </w:p>
        </w:tc>
      </w:tr>
      <w:tr w:rsidR="00E83D4A" w:rsidRPr="00E83D4A" w:rsidTr="000E61D5">
        <w:trPr>
          <w:trHeight w:val="288"/>
        </w:trPr>
        <w:tc>
          <w:tcPr>
            <w:tcW w:w="2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D4A" w:rsidRPr="00E83D4A" w:rsidRDefault="00E83D4A" w:rsidP="00E83D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E83D4A">
              <w:rPr>
                <w:rFonts w:ascii="Calibri" w:eastAsia="Times New Roman" w:hAnsi="Calibri" w:cs="Times New Roman"/>
                <w:color w:val="000000"/>
                <w:lang w:eastAsia="it-IT"/>
              </w:rPr>
              <w:t>Puglia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4A" w:rsidRPr="00E83D4A" w:rsidRDefault="00E83D4A" w:rsidP="00E83D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E83D4A">
              <w:rPr>
                <w:rFonts w:ascii="Calibri" w:eastAsia="Times New Roman" w:hAnsi="Calibri" w:cs="Times New Roman"/>
                <w:color w:val="000000"/>
                <w:lang w:eastAsia="it-IT"/>
              </w:rPr>
              <w:t>3,33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4A" w:rsidRPr="00E83D4A" w:rsidRDefault="00E83D4A" w:rsidP="00E83D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E83D4A">
              <w:rPr>
                <w:rFonts w:ascii="Calibri" w:eastAsia="Times New Roman" w:hAnsi="Calibri" w:cs="Times New Roman"/>
                <w:color w:val="000000"/>
                <w:lang w:eastAsia="it-IT"/>
              </w:rPr>
              <w:t>0,23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4A" w:rsidRPr="00E83D4A" w:rsidRDefault="00E83D4A" w:rsidP="00E83D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E83D4A">
              <w:rPr>
                <w:rFonts w:ascii="Calibri" w:eastAsia="Times New Roman" w:hAnsi="Calibri" w:cs="Times New Roman"/>
                <w:color w:val="000000"/>
                <w:lang w:eastAsia="it-IT"/>
              </w:rPr>
              <w:t>0,08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4A" w:rsidRPr="00E83D4A" w:rsidRDefault="00E83D4A" w:rsidP="00E83D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E83D4A">
              <w:rPr>
                <w:rFonts w:ascii="Calibri" w:eastAsia="Times New Roman" w:hAnsi="Calibri" w:cs="Times New Roman"/>
                <w:color w:val="000000"/>
                <w:lang w:eastAsia="it-IT"/>
              </w:rPr>
              <w:t>3,64</w:t>
            </w:r>
          </w:p>
        </w:tc>
      </w:tr>
      <w:tr w:rsidR="00E83D4A" w:rsidRPr="00E83D4A" w:rsidTr="000E61D5">
        <w:trPr>
          <w:trHeight w:val="288"/>
        </w:trPr>
        <w:tc>
          <w:tcPr>
            <w:tcW w:w="2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D4A" w:rsidRPr="00E83D4A" w:rsidRDefault="00E83D4A" w:rsidP="00E83D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E83D4A">
              <w:rPr>
                <w:rFonts w:ascii="Calibri" w:eastAsia="Times New Roman" w:hAnsi="Calibri" w:cs="Times New Roman"/>
                <w:color w:val="000000"/>
                <w:lang w:eastAsia="it-IT"/>
              </w:rPr>
              <w:t>Basilicata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4A" w:rsidRPr="00E83D4A" w:rsidRDefault="00E83D4A" w:rsidP="00E83D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E83D4A">
              <w:rPr>
                <w:rFonts w:ascii="Calibri" w:eastAsia="Times New Roman" w:hAnsi="Calibri" w:cs="Times New Roman"/>
                <w:color w:val="000000"/>
                <w:lang w:eastAsia="it-IT"/>
              </w:rPr>
              <w:t>3,22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4A" w:rsidRPr="00E83D4A" w:rsidRDefault="00E83D4A" w:rsidP="00E83D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E83D4A">
              <w:rPr>
                <w:rFonts w:ascii="Calibri" w:eastAsia="Times New Roman" w:hAnsi="Calibri" w:cs="Times New Roman"/>
                <w:color w:val="000000"/>
                <w:lang w:eastAsia="it-IT"/>
              </w:rPr>
              <w:t>0,39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4A" w:rsidRPr="00E83D4A" w:rsidRDefault="00E83D4A" w:rsidP="00E83D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E83D4A">
              <w:rPr>
                <w:rFonts w:ascii="Calibri" w:eastAsia="Times New Roman" w:hAnsi="Calibri" w:cs="Times New Roman"/>
                <w:color w:val="000000"/>
                <w:lang w:eastAsia="it-IT"/>
              </w:rPr>
              <w:t>0,09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4A" w:rsidRPr="00E83D4A" w:rsidRDefault="00E83D4A" w:rsidP="00E83D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E83D4A">
              <w:rPr>
                <w:rFonts w:ascii="Calibri" w:eastAsia="Times New Roman" w:hAnsi="Calibri" w:cs="Times New Roman"/>
                <w:color w:val="000000"/>
                <w:lang w:eastAsia="it-IT"/>
              </w:rPr>
              <w:t>3,70</w:t>
            </w:r>
          </w:p>
        </w:tc>
      </w:tr>
      <w:tr w:rsidR="00E83D4A" w:rsidRPr="00E83D4A" w:rsidTr="000E61D5">
        <w:trPr>
          <w:trHeight w:val="288"/>
        </w:trPr>
        <w:tc>
          <w:tcPr>
            <w:tcW w:w="2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D4A" w:rsidRPr="00E83D4A" w:rsidRDefault="00E83D4A" w:rsidP="00E83D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E83D4A">
              <w:rPr>
                <w:rFonts w:ascii="Calibri" w:eastAsia="Times New Roman" w:hAnsi="Calibri" w:cs="Times New Roman"/>
                <w:color w:val="000000"/>
                <w:lang w:eastAsia="it-IT"/>
              </w:rPr>
              <w:t>Calabria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4A" w:rsidRPr="00E83D4A" w:rsidRDefault="00E83D4A" w:rsidP="00E83D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E83D4A">
              <w:rPr>
                <w:rFonts w:ascii="Calibri" w:eastAsia="Times New Roman" w:hAnsi="Calibri" w:cs="Times New Roman"/>
                <w:color w:val="000000"/>
                <w:lang w:eastAsia="it-IT"/>
              </w:rPr>
              <w:t>3,17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4A" w:rsidRPr="00E83D4A" w:rsidRDefault="00E83D4A" w:rsidP="00E83D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E83D4A">
              <w:rPr>
                <w:rFonts w:ascii="Calibri" w:eastAsia="Times New Roman" w:hAnsi="Calibri" w:cs="Times New Roman"/>
                <w:color w:val="000000"/>
                <w:lang w:eastAsia="it-IT"/>
              </w:rPr>
              <w:t>0,46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4A" w:rsidRPr="00E83D4A" w:rsidRDefault="00E83D4A" w:rsidP="00E83D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E83D4A">
              <w:rPr>
                <w:rFonts w:ascii="Calibri" w:eastAsia="Times New Roman" w:hAnsi="Calibri" w:cs="Times New Roman"/>
                <w:color w:val="000000"/>
                <w:lang w:eastAsia="it-IT"/>
              </w:rPr>
              <w:t>0,13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4A" w:rsidRPr="00E83D4A" w:rsidRDefault="00E83D4A" w:rsidP="00E83D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E83D4A">
              <w:rPr>
                <w:rFonts w:ascii="Calibri" w:eastAsia="Times New Roman" w:hAnsi="Calibri" w:cs="Times New Roman"/>
                <w:color w:val="000000"/>
                <w:lang w:eastAsia="it-IT"/>
              </w:rPr>
              <w:t>3,76</w:t>
            </w:r>
          </w:p>
        </w:tc>
      </w:tr>
      <w:tr w:rsidR="00E83D4A" w:rsidRPr="00E83D4A" w:rsidTr="000E61D5">
        <w:trPr>
          <w:trHeight w:val="288"/>
        </w:trPr>
        <w:tc>
          <w:tcPr>
            <w:tcW w:w="2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D4A" w:rsidRPr="00E83D4A" w:rsidRDefault="00E83D4A" w:rsidP="00E83D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E83D4A">
              <w:rPr>
                <w:rFonts w:ascii="Calibri" w:eastAsia="Times New Roman" w:hAnsi="Calibri" w:cs="Times New Roman"/>
                <w:color w:val="000000"/>
                <w:lang w:eastAsia="it-IT"/>
              </w:rPr>
              <w:t>Sicilia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4A" w:rsidRPr="00E83D4A" w:rsidRDefault="00E83D4A" w:rsidP="00E83D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E83D4A">
              <w:rPr>
                <w:rFonts w:ascii="Calibri" w:eastAsia="Times New Roman" w:hAnsi="Calibri" w:cs="Times New Roman"/>
                <w:color w:val="000000"/>
                <w:lang w:eastAsia="it-IT"/>
              </w:rPr>
              <w:t>2,88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4A" w:rsidRPr="00E83D4A" w:rsidRDefault="00E83D4A" w:rsidP="00E83D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E83D4A">
              <w:rPr>
                <w:rFonts w:ascii="Calibri" w:eastAsia="Times New Roman" w:hAnsi="Calibri" w:cs="Times New Roman"/>
                <w:color w:val="000000"/>
                <w:lang w:eastAsia="it-IT"/>
              </w:rPr>
              <w:t>0,35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4A" w:rsidRPr="00E83D4A" w:rsidRDefault="00E83D4A" w:rsidP="00E83D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E83D4A">
              <w:rPr>
                <w:rFonts w:ascii="Calibri" w:eastAsia="Times New Roman" w:hAnsi="Calibri" w:cs="Times New Roman"/>
                <w:color w:val="000000"/>
                <w:lang w:eastAsia="it-IT"/>
              </w:rPr>
              <w:t>0,17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4A" w:rsidRPr="00E83D4A" w:rsidRDefault="00E83D4A" w:rsidP="00E83D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E83D4A">
              <w:rPr>
                <w:rFonts w:ascii="Calibri" w:eastAsia="Times New Roman" w:hAnsi="Calibri" w:cs="Times New Roman"/>
                <w:color w:val="000000"/>
                <w:lang w:eastAsia="it-IT"/>
              </w:rPr>
              <w:t>3,39</w:t>
            </w:r>
          </w:p>
        </w:tc>
      </w:tr>
      <w:tr w:rsidR="00E83D4A" w:rsidRPr="00E83D4A" w:rsidTr="000E61D5">
        <w:trPr>
          <w:trHeight w:val="288"/>
        </w:trPr>
        <w:tc>
          <w:tcPr>
            <w:tcW w:w="2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D4A" w:rsidRPr="00E83D4A" w:rsidRDefault="00E83D4A" w:rsidP="00E83D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E83D4A">
              <w:rPr>
                <w:rFonts w:ascii="Calibri" w:eastAsia="Times New Roman" w:hAnsi="Calibri" w:cs="Times New Roman"/>
                <w:color w:val="000000"/>
                <w:lang w:eastAsia="it-IT"/>
              </w:rPr>
              <w:t>Sardegna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4A" w:rsidRPr="00E83D4A" w:rsidRDefault="00E83D4A" w:rsidP="00E83D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E83D4A">
              <w:rPr>
                <w:rFonts w:ascii="Calibri" w:eastAsia="Times New Roman" w:hAnsi="Calibri" w:cs="Times New Roman"/>
                <w:color w:val="000000"/>
                <w:lang w:eastAsia="it-IT"/>
              </w:rPr>
              <w:t>3,52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4A" w:rsidRPr="00E83D4A" w:rsidRDefault="00E83D4A" w:rsidP="00E83D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E83D4A">
              <w:rPr>
                <w:rFonts w:ascii="Calibri" w:eastAsia="Times New Roman" w:hAnsi="Calibri" w:cs="Times New Roman"/>
                <w:color w:val="000000"/>
                <w:lang w:eastAsia="it-IT"/>
              </w:rPr>
              <w:t>0,33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4A" w:rsidRPr="00E83D4A" w:rsidRDefault="00E83D4A" w:rsidP="00E83D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E83D4A">
              <w:rPr>
                <w:rFonts w:ascii="Calibri" w:eastAsia="Times New Roman" w:hAnsi="Calibri" w:cs="Times New Roman"/>
                <w:color w:val="000000"/>
                <w:lang w:eastAsia="it-IT"/>
              </w:rPr>
              <w:t>0,12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4A" w:rsidRPr="00E83D4A" w:rsidRDefault="00E83D4A" w:rsidP="00E83D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E83D4A">
              <w:rPr>
                <w:rFonts w:ascii="Calibri" w:eastAsia="Times New Roman" w:hAnsi="Calibri" w:cs="Times New Roman"/>
                <w:color w:val="000000"/>
                <w:lang w:eastAsia="it-IT"/>
              </w:rPr>
              <w:t>3,96</w:t>
            </w:r>
          </w:p>
        </w:tc>
      </w:tr>
      <w:tr w:rsidR="00E83D4A" w:rsidRPr="00E83D4A" w:rsidTr="000E61D5">
        <w:trPr>
          <w:trHeight w:val="288"/>
        </w:trPr>
        <w:tc>
          <w:tcPr>
            <w:tcW w:w="2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D4A" w:rsidRPr="00E83D4A" w:rsidRDefault="00E83D4A" w:rsidP="00E83D4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E83D4A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ITALIA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4A" w:rsidRPr="00E83D4A" w:rsidRDefault="00E83D4A" w:rsidP="00E83D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E83D4A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3,49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4A" w:rsidRPr="00E83D4A" w:rsidRDefault="00E83D4A" w:rsidP="00E83D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E83D4A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0,34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4A" w:rsidRPr="00E83D4A" w:rsidRDefault="00E83D4A" w:rsidP="00E83D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E83D4A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0,13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4A" w:rsidRPr="00E83D4A" w:rsidRDefault="00E83D4A" w:rsidP="00E83D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E83D4A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3,96</w:t>
            </w:r>
          </w:p>
        </w:tc>
      </w:tr>
    </w:tbl>
    <w:p w:rsidR="00A66844" w:rsidRDefault="00E83D4A" w:rsidP="00E83D4A">
      <w:pPr>
        <w:spacing w:after="0" w:line="240" w:lineRule="auto"/>
        <w:rPr>
          <w:sz w:val="24"/>
          <w:szCs w:val="24"/>
        </w:rPr>
      </w:pPr>
      <w:r w:rsidRPr="00E83D4A">
        <w:rPr>
          <w:sz w:val="24"/>
          <w:szCs w:val="24"/>
        </w:rPr>
        <w:t>Il dato si riferisce al numero dei posti letto accreditati e a carico del Servizio Sanitario Nazionale, presenti al 1° gennaio del 2011 in ciascuna struttura ospedaliera pubblica, equiparata o casa di cura privata accreditata.</w:t>
      </w:r>
    </w:p>
    <w:p w:rsidR="00E83D4A" w:rsidRPr="00A66844" w:rsidRDefault="00E83D4A" w:rsidP="00E83D4A">
      <w:pPr>
        <w:spacing w:after="0" w:line="240" w:lineRule="auto"/>
        <w:rPr>
          <w:sz w:val="24"/>
          <w:szCs w:val="24"/>
        </w:rPr>
      </w:pPr>
      <w:r w:rsidRPr="00E83D4A">
        <w:rPr>
          <w:sz w:val="24"/>
          <w:szCs w:val="24"/>
        </w:rPr>
        <w:t xml:space="preserve">Fonte: elaborazione </w:t>
      </w:r>
      <w:r w:rsidR="00711849">
        <w:rPr>
          <w:sz w:val="24"/>
          <w:szCs w:val="24"/>
        </w:rPr>
        <w:t>Centro Documentazione e Studi Anci-</w:t>
      </w:r>
      <w:proofErr w:type="spellStart"/>
      <w:r w:rsidR="00711849">
        <w:rPr>
          <w:sz w:val="24"/>
          <w:szCs w:val="24"/>
        </w:rPr>
        <w:t>Ifel</w:t>
      </w:r>
      <w:proofErr w:type="spellEnd"/>
      <w:r w:rsidRPr="00E83D4A">
        <w:rPr>
          <w:sz w:val="24"/>
          <w:szCs w:val="24"/>
        </w:rPr>
        <w:t xml:space="preserve"> su dati Ministero della Salute, 2012</w:t>
      </w:r>
    </w:p>
    <w:p w:rsidR="00A66844" w:rsidRDefault="00A66844" w:rsidP="00A66844">
      <w:pPr>
        <w:rPr>
          <w:sz w:val="24"/>
          <w:szCs w:val="24"/>
        </w:rPr>
      </w:pPr>
    </w:p>
    <w:p w:rsidR="00C05E74" w:rsidRDefault="00C05E74" w:rsidP="00A66844">
      <w:pPr>
        <w:rPr>
          <w:sz w:val="24"/>
          <w:szCs w:val="24"/>
        </w:rPr>
      </w:pPr>
    </w:p>
    <w:p w:rsidR="00C05E74" w:rsidRDefault="00C05E74" w:rsidP="00A66844">
      <w:pPr>
        <w:rPr>
          <w:sz w:val="24"/>
          <w:szCs w:val="24"/>
        </w:rPr>
      </w:pPr>
    </w:p>
    <w:p w:rsidR="00C05E74" w:rsidRDefault="00C05E74" w:rsidP="00A66844">
      <w:pPr>
        <w:rPr>
          <w:sz w:val="24"/>
          <w:szCs w:val="24"/>
        </w:rPr>
      </w:pPr>
    </w:p>
    <w:p w:rsidR="00C05E74" w:rsidRPr="00A66844" w:rsidRDefault="00C05E74" w:rsidP="00A66844">
      <w:pPr>
        <w:rPr>
          <w:sz w:val="24"/>
          <w:szCs w:val="24"/>
        </w:rPr>
      </w:pPr>
      <w:bookmarkStart w:id="0" w:name="_GoBack"/>
      <w:bookmarkEnd w:id="0"/>
    </w:p>
    <w:p w:rsidR="00711849" w:rsidRDefault="00711849" w:rsidP="00A66844">
      <w:pPr>
        <w:rPr>
          <w:sz w:val="24"/>
          <w:szCs w:val="24"/>
        </w:rPr>
      </w:pPr>
    </w:p>
    <w:p w:rsidR="00711849" w:rsidRPr="00711849" w:rsidRDefault="00711849" w:rsidP="00711849">
      <w:pPr>
        <w:spacing w:after="0" w:line="240" w:lineRule="auto"/>
        <w:rPr>
          <w:b/>
          <w:sz w:val="24"/>
          <w:szCs w:val="24"/>
        </w:rPr>
      </w:pPr>
      <w:r w:rsidRPr="00711849">
        <w:rPr>
          <w:b/>
          <w:sz w:val="24"/>
          <w:szCs w:val="24"/>
        </w:rPr>
        <w:lastRenderedPageBreak/>
        <w:t>Tabella 2 Dotazione di posti letto ospedalieri accreditati e a carico del Servizio Sanitario Nazionale, per tipo di degenza, nei comuni italiani, per classe demografica, 2011</w:t>
      </w:r>
    </w:p>
    <w:tbl>
      <w:tblPr>
        <w:tblW w:w="815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78"/>
        <w:gridCol w:w="1551"/>
        <w:gridCol w:w="1535"/>
        <w:gridCol w:w="1491"/>
        <w:gridCol w:w="1401"/>
      </w:tblGrid>
      <w:tr w:rsidR="00711849" w:rsidRPr="00711849" w:rsidTr="00711849">
        <w:trPr>
          <w:trHeight w:val="275"/>
        </w:trPr>
        <w:tc>
          <w:tcPr>
            <w:tcW w:w="21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849" w:rsidRPr="00711849" w:rsidRDefault="00711849" w:rsidP="007118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711849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Classe di ampiezza demografica</w:t>
            </w:r>
          </w:p>
        </w:tc>
        <w:tc>
          <w:tcPr>
            <w:tcW w:w="59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849" w:rsidRPr="00711849" w:rsidRDefault="00711849" w:rsidP="007118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711849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Numero di posti letto ospedalieri per 1.000 abitanti</w:t>
            </w:r>
          </w:p>
        </w:tc>
      </w:tr>
      <w:tr w:rsidR="00711849" w:rsidRPr="00711849" w:rsidTr="00711849">
        <w:trPr>
          <w:trHeight w:val="550"/>
        </w:trPr>
        <w:tc>
          <w:tcPr>
            <w:tcW w:w="2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849" w:rsidRPr="00711849" w:rsidRDefault="00711849" w:rsidP="0071184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849" w:rsidRPr="00711849" w:rsidRDefault="00711849" w:rsidP="007118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711849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Ordinari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849" w:rsidRPr="00711849" w:rsidRDefault="00711849" w:rsidP="007118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711849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 xml:space="preserve">In </w:t>
            </w:r>
            <w:proofErr w:type="spellStart"/>
            <w:r w:rsidRPr="00711849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day</w:t>
            </w:r>
            <w:proofErr w:type="spellEnd"/>
            <w:r w:rsidRPr="00711849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 xml:space="preserve"> hospital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849" w:rsidRPr="00711849" w:rsidRDefault="00711849" w:rsidP="007118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711849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 xml:space="preserve">In </w:t>
            </w:r>
            <w:proofErr w:type="spellStart"/>
            <w:r w:rsidRPr="00711849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day</w:t>
            </w:r>
            <w:proofErr w:type="spellEnd"/>
            <w:r w:rsidRPr="00711849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 xml:space="preserve"> </w:t>
            </w:r>
            <w:proofErr w:type="spellStart"/>
            <w:r w:rsidRPr="00711849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surgery</w:t>
            </w:r>
            <w:proofErr w:type="spellEnd"/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849" w:rsidRPr="00711849" w:rsidRDefault="00711849" w:rsidP="007118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711849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Totale</w:t>
            </w:r>
          </w:p>
        </w:tc>
      </w:tr>
      <w:tr w:rsidR="00711849" w:rsidRPr="00711849" w:rsidTr="00711849">
        <w:trPr>
          <w:trHeight w:val="275"/>
        </w:trPr>
        <w:tc>
          <w:tcPr>
            <w:tcW w:w="2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849" w:rsidRPr="00711849" w:rsidRDefault="00711849" w:rsidP="007118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11849">
              <w:rPr>
                <w:rFonts w:ascii="Calibri" w:eastAsia="Times New Roman" w:hAnsi="Calibri" w:cs="Times New Roman"/>
                <w:color w:val="000000"/>
                <w:lang w:eastAsia="it-IT"/>
              </w:rPr>
              <w:t>0 - 1.999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849" w:rsidRPr="00711849" w:rsidRDefault="00711849" w:rsidP="007118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11849">
              <w:rPr>
                <w:rFonts w:ascii="Calibri" w:eastAsia="Times New Roman" w:hAnsi="Calibri" w:cs="Times New Roman"/>
                <w:color w:val="000000"/>
                <w:lang w:eastAsia="it-IT"/>
              </w:rPr>
              <w:t>0,70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849" w:rsidRPr="00711849" w:rsidRDefault="00711849" w:rsidP="007118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11849">
              <w:rPr>
                <w:rFonts w:ascii="Calibri" w:eastAsia="Times New Roman" w:hAnsi="Calibri" w:cs="Times New Roman"/>
                <w:color w:val="000000"/>
                <w:lang w:eastAsia="it-IT"/>
              </w:rPr>
              <w:t>0,02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849" w:rsidRPr="00711849" w:rsidRDefault="00711849" w:rsidP="007118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11849">
              <w:rPr>
                <w:rFonts w:ascii="Calibri" w:eastAsia="Times New Roman" w:hAnsi="Calibri" w:cs="Times New Roman"/>
                <w:color w:val="000000"/>
                <w:lang w:eastAsia="it-IT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849" w:rsidRPr="00711849" w:rsidRDefault="00711849" w:rsidP="007118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11849">
              <w:rPr>
                <w:rFonts w:ascii="Calibri" w:eastAsia="Times New Roman" w:hAnsi="Calibri" w:cs="Times New Roman"/>
                <w:color w:val="000000"/>
                <w:lang w:eastAsia="it-IT"/>
              </w:rPr>
              <w:t>0,73</w:t>
            </w:r>
          </w:p>
        </w:tc>
      </w:tr>
      <w:tr w:rsidR="00711849" w:rsidRPr="00711849" w:rsidTr="00711849">
        <w:trPr>
          <w:trHeight w:val="264"/>
        </w:trPr>
        <w:tc>
          <w:tcPr>
            <w:tcW w:w="2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849" w:rsidRPr="00711849" w:rsidRDefault="00711849" w:rsidP="007118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11849">
              <w:rPr>
                <w:rFonts w:ascii="Calibri" w:eastAsia="Times New Roman" w:hAnsi="Calibri" w:cs="Times New Roman"/>
                <w:color w:val="000000"/>
                <w:lang w:eastAsia="it-IT"/>
              </w:rPr>
              <w:t>2.000 - 4.999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849" w:rsidRPr="00711849" w:rsidRDefault="00711849" w:rsidP="007118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11849">
              <w:rPr>
                <w:rFonts w:ascii="Calibri" w:eastAsia="Times New Roman" w:hAnsi="Calibri" w:cs="Times New Roman"/>
                <w:color w:val="000000"/>
                <w:lang w:eastAsia="it-IT"/>
              </w:rPr>
              <w:t>0,79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849" w:rsidRPr="00711849" w:rsidRDefault="00711849" w:rsidP="007118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11849">
              <w:rPr>
                <w:rFonts w:ascii="Calibri" w:eastAsia="Times New Roman" w:hAnsi="Calibri" w:cs="Times New Roman"/>
                <w:color w:val="000000"/>
                <w:lang w:eastAsia="it-IT"/>
              </w:rPr>
              <w:t>0,07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849" w:rsidRPr="00711849" w:rsidRDefault="00711849" w:rsidP="007118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11849">
              <w:rPr>
                <w:rFonts w:ascii="Calibri" w:eastAsia="Times New Roman" w:hAnsi="Calibri" w:cs="Times New Roman"/>
                <w:color w:val="000000"/>
                <w:lang w:eastAsia="it-IT"/>
              </w:rPr>
              <w:t>0,02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849" w:rsidRPr="00711849" w:rsidRDefault="00711849" w:rsidP="007118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11849">
              <w:rPr>
                <w:rFonts w:ascii="Calibri" w:eastAsia="Times New Roman" w:hAnsi="Calibri" w:cs="Times New Roman"/>
                <w:color w:val="000000"/>
                <w:lang w:eastAsia="it-IT"/>
              </w:rPr>
              <w:t>0,88</w:t>
            </w:r>
          </w:p>
        </w:tc>
      </w:tr>
      <w:tr w:rsidR="00711849" w:rsidRPr="00711849" w:rsidTr="00711849">
        <w:trPr>
          <w:trHeight w:val="268"/>
        </w:trPr>
        <w:tc>
          <w:tcPr>
            <w:tcW w:w="2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849" w:rsidRPr="00711849" w:rsidRDefault="00711849" w:rsidP="007118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11849">
              <w:rPr>
                <w:rFonts w:ascii="Calibri" w:eastAsia="Times New Roman" w:hAnsi="Calibri" w:cs="Times New Roman"/>
                <w:color w:val="000000"/>
                <w:lang w:eastAsia="it-IT"/>
              </w:rPr>
              <w:t>5.000 - 9.999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849" w:rsidRPr="00711849" w:rsidRDefault="00711849" w:rsidP="007118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11849">
              <w:rPr>
                <w:rFonts w:ascii="Calibri" w:eastAsia="Times New Roman" w:hAnsi="Calibri" w:cs="Times New Roman"/>
                <w:color w:val="000000"/>
                <w:lang w:eastAsia="it-IT"/>
              </w:rPr>
              <w:t>1,19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849" w:rsidRPr="00711849" w:rsidRDefault="00711849" w:rsidP="007118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11849">
              <w:rPr>
                <w:rFonts w:ascii="Calibri" w:eastAsia="Times New Roman" w:hAnsi="Calibri" w:cs="Times New Roman"/>
                <w:color w:val="000000"/>
                <w:lang w:eastAsia="it-IT"/>
              </w:rPr>
              <w:t>0,10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849" w:rsidRPr="00711849" w:rsidRDefault="00711849" w:rsidP="007118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11849">
              <w:rPr>
                <w:rFonts w:ascii="Calibri" w:eastAsia="Times New Roman" w:hAnsi="Calibri" w:cs="Times New Roman"/>
                <w:color w:val="000000"/>
                <w:lang w:eastAsia="it-IT"/>
              </w:rPr>
              <w:t>0,04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849" w:rsidRPr="00711849" w:rsidRDefault="00711849" w:rsidP="007118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11849">
              <w:rPr>
                <w:rFonts w:ascii="Calibri" w:eastAsia="Times New Roman" w:hAnsi="Calibri" w:cs="Times New Roman"/>
                <w:color w:val="000000"/>
                <w:lang w:eastAsia="it-IT"/>
              </w:rPr>
              <w:t>1,34</w:t>
            </w:r>
          </w:p>
        </w:tc>
      </w:tr>
      <w:tr w:rsidR="00711849" w:rsidRPr="00711849" w:rsidTr="00711849">
        <w:trPr>
          <w:trHeight w:val="288"/>
        </w:trPr>
        <w:tc>
          <w:tcPr>
            <w:tcW w:w="2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849" w:rsidRPr="00711849" w:rsidRDefault="00711849" w:rsidP="007118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11849">
              <w:rPr>
                <w:rFonts w:ascii="Calibri" w:eastAsia="Times New Roman" w:hAnsi="Calibri" w:cs="Times New Roman"/>
                <w:color w:val="000000"/>
                <w:lang w:eastAsia="it-IT"/>
              </w:rPr>
              <w:t>10.000 - 19.999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849" w:rsidRPr="00711849" w:rsidRDefault="00711849" w:rsidP="007118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11849">
              <w:rPr>
                <w:rFonts w:ascii="Calibri" w:eastAsia="Times New Roman" w:hAnsi="Calibri" w:cs="Times New Roman"/>
                <w:color w:val="000000"/>
                <w:lang w:eastAsia="it-IT"/>
              </w:rPr>
              <w:t>1,85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849" w:rsidRPr="00711849" w:rsidRDefault="00711849" w:rsidP="007118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11849">
              <w:rPr>
                <w:rFonts w:ascii="Calibri" w:eastAsia="Times New Roman" w:hAnsi="Calibri" w:cs="Times New Roman"/>
                <w:color w:val="000000"/>
                <w:lang w:eastAsia="it-IT"/>
              </w:rPr>
              <w:t>0,16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849" w:rsidRPr="00711849" w:rsidRDefault="00711849" w:rsidP="007118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11849">
              <w:rPr>
                <w:rFonts w:ascii="Calibri" w:eastAsia="Times New Roman" w:hAnsi="Calibri" w:cs="Times New Roman"/>
                <w:color w:val="000000"/>
                <w:lang w:eastAsia="it-IT"/>
              </w:rPr>
              <w:t>0,07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849" w:rsidRPr="00711849" w:rsidRDefault="00711849" w:rsidP="007118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11849">
              <w:rPr>
                <w:rFonts w:ascii="Calibri" w:eastAsia="Times New Roman" w:hAnsi="Calibri" w:cs="Times New Roman"/>
                <w:color w:val="000000"/>
                <w:lang w:eastAsia="it-IT"/>
              </w:rPr>
              <w:t>2,08</w:t>
            </w:r>
          </w:p>
        </w:tc>
      </w:tr>
      <w:tr w:rsidR="00711849" w:rsidRPr="00711849" w:rsidTr="00711849">
        <w:trPr>
          <w:trHeight w:val="274"/>
        </w:trPr>
        <w:tc>
          <w:tcPr>
            <w:tcW w:w="2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849" w:rsidRPr="00711849" w:rsidRDefault="00711849" w:rsidP="007118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11849">
              <w:rPr>
                <w:rFonts w:ascii="Calibri" w:eastAsia="Times New Roman" w:hAnsi="Calibri" w:cs="Times New Roman"/>
                <w:color w:val="000000"/>
                <w:lang w:eastAsia="it-IT"/>
              </w:rPr>
              <w:t>20.000 - 59.999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849" w:rsidRPr="00711849" w:rsidRDefault="00711849" w:rsidP="007118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11849">
              <w:rPr>
                <w:rFonts w:ascii="Calibri" w:eastAsia="Times New Roman" w:hAnsi="Calibri" w:cs="Times New Roman"/>
                <w:color w:val="000000"/>
                <w:lang w:eastAsia="it-IT"/>
              </w:rPr>
              <w:t>4,20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849" w:rsidRPr="00711849" w:rsidRDefault="00711849" w:rsidP="007118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11849">
              <w:rPr>
                <w:rFonts w:ascii="Calibri" w:eastAsia="Times New Roman" w:hAnsi="Calibri" w:cs="Times New Roman"/>
                <w:color w:val="000000"/>
                <w:lang w:eastAsia="it-IT"/>
              </w:rPr>
              <w:t>0,39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849" w:rsidRPr="00711849" w:rsidRDefault="00711849" w:rsidP="007118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11849">
              <w:rPr>
                <w:rFonts w:ascii="Calibri" w:eastAsia="Times New Roman" w:hAnsi="Calibri" w:cs="Times New Roman"/>
                <w:color w:val="000000"/>
                <w:lang w:eastAsia="it-IT"/>
              </w:rPr>
              <w:t>0,18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849" w:rsidRPr="00711849" w:rsidRDefault="00711849" w:rsidP="007118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11849">
              <w:rPr>
                <w:rFonts w:ascii="Calibri" w:eastAsia="Times New Roman" w:hAnsi="Calibri" w:cs="Times New Roman"/>
                <w:color w:val="000000"/>
                <w:lang w:eastAsia="it-IT"/>
              </w:rPr>
              <w:t>4,78</w:t>
            </w:r>
          </w:p>
        </w:tc>
      </w:tr>
      <w:tr w:rsidR="00711849" w:rsidRPr="00711849" w:rsidTr="00711849">
        <w:trPr>
          <w:trHeight w:val="270"/>
        </w:trPr>
        <w:tc>
          <w:tcPr>
            <w:tcW w:w="2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849" w:rsidRPr="00711849" w:rsidRDefault="00711849" w:rsidP="007118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11849">
              <w:rPr>
                <w:rFonts w:ascii="Calibri" w:eastAsia="Times New Roman" w:hAnsi="Calibri" w:cs="Times New Roman"/>
                <w:color w:val="000000"/>
                <w:lang w:eastAsia="it-IT"/>
              </w:rPr>
              <w:t>60.000 - 249.999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849" w:rsidRPr="00711849" w:rsidRDefault="00711849" w:rsidP="007118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11849">
              <w:rPr>
                <w:rFonts w:ascii="Calibri" w:eastAsia="Times New Roman" w:hAnsi="Calibri" w:cs="Times New Roman"/>
                <w:color w:val="000000"/>
                <w:lang w:eastAsia="it-IT"/>
              </w:rPr>
              <w:t>6,77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849" w:rsidRPr="00711849" w:rsidRDefault="00711849" w:rsidP="007118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11849">
              <w:rPr>
                <w:rFonts w:ascii="Calibri" w:eastAsia="Times New Roman" w:hAnsi="Calibri" w:cs="Times New Roman"/>
                <w:color w:val="000000"/>
                <w:lang w:eastAsia="it-IT"/>
              </w:rPr>
              <w:t>0,66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849" w:rsidRPr="00711849" w:rsidRDefault="00711849" w:rsidP="007118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11849">
              <w:rPr>
                <w:rFonts w:ascii="Calibri" w:eastAsia="Times New Roman" w:hAnsi="Calibri" w:cs="Times New Roman"/>
                <w:color w:val="000000"/>
                <w:lang w:eastAsia="it-IT"/>
              </w:rPr>
              <w:t>0,23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849" w:rsidRPr="00711849" w:rsidRDefault="00711849" w:rsidP="007118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11849">
              <w:rPr>
                <w:rFonts w:ascii="Calibri" w:eastAsia="Times New Roman" w:hAnsi="Calibri" w:cs="Times New Roman"/>
                <w:color w:val="000000"/>
                <w:lang w:eastAsia="it-IT"/>
              </w:rPr>
              <w:t>7,67</w:t>
            </w:r>
          </w:p>
        </w:tc>
      </w:tr>
      <w:tr w:rsidR="00711849" w:rsidRPr="00711849" w:rsidTr="00711849">
        <w:trPr>
          <w:trHeight w:val="262"/>
        </w:trPr>
        <w:tc>
          <w:tcPr>
            <w:tcW w:w="2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849" w:rsidRPr="00711849" w:rsidRDefault="00711849" w:rsidP="007118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11849">
              <w:rPr>
                <w:rFonts w:ascii="Calibri" w:eastAsia="Times New Roman" w:hAnsi="Calibri" w:cs="Times New Roman"/>
                <w:color w:val="000000"/>
                <w:lang w:eastAsia="it-IT"/>
              </w:rPr>
              <w:t>&gt;=  250.000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849" w:rsidRPr="00711849" w:rsidRDefault="00711849" w:rsidP="007118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11849">
              <w:rPr>
                <w:rFonts w:ascii="Calibri" w:eastAsia="Times New Roman" w:hAnsi="Calibri" w:cs="Times New Roman"/>
                <w:color w:val="000000"/>
                <w:lang w:eastAsia="it-IT"/>
              </w:rPr>
              <w:t>6,05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849" w:rsidRPr="00711849" w:rsidRDefault="00711849" w:rsidP="007118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11849">
              <w:rPr>
                <w:rFonts w:ascii="Calibri" w:eastAsia="Times New Roman" w:hAnsi="Calibri" w:cs="Times New Roman"/>
                <w:color w:val="000000"/>
                <w:lang w:eastAsia="it-IT"/>
              </w:rPr>
              <w:t>0,66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849" w:rsidRPr="00711849" w:rsidRDefault="00711849" w:rsidP="007118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11849">
              <w:rPr>
                <w:rFonts w:ascii="Calibri" w:eastAsia="Times New Roman" w:hAnsi="Calibri" w:cs="Times New Roman"/>
                <w:color w:val="000000"/>
                <w:lang w:eastAsia="it-IT"/>
              </w:rPr>
              <w:t>0,26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849" w:rsidRPr="00711849" w:rsidRDefault="00711849" w:rsidP="007118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11849">
              <w:rPr>
                <w:rFonts w:ascii="Calibri" w:eastAsia="Times New Roman" w:hAnsi="Calibri" w:cs="Times New Roman"/>
                <w:color w:val="000000"/>
                <w:lang w:eastAsia="it-IT"/>
              </w:rPr>
              <w:t>6,97</w:t>
            </w:r>
          </w:p>
        </w:tc>
      </w:tr>
      <w:tr w:rsidR="00711849" w:rsidRPr="00711849" w:rsidTr="00711849">
        <w:trPr>
          <w:trHeight w:val="275"/>
        </w:trPr>
        <w:tc>
          <w:tcPr>
            <w:tcW w:w="2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849" w:rsidRPr="00711849" w:rsidRDefault="00711849" w:rsidP="0071184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711849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ITALIA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849" w:rsidRPr="00711849" w:rsidRDefault="00711849" w:rsidP="007118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711849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3,49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849" w:rsidRPr="00711849" w:rsidRDefault="00711849" w:rsidP="007118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711849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0,34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849" w:rsidRPr="00711849" w:rsidRDefault="00711849" w:rsidP="007118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711849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0,13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849" w:rsidRPr="00711849" w:rsidRDefault="00711849" w:rsidP="007118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711849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3,96</w:t>
            </w:r>
          </w:p>
        </w:tc>
      </w:tr>
    </w:tbl>
    <w:p w:rsidR="00711849" w:rsidRDefault="00711849" w:rsidP="00711849">
      <w:pPr>
        <w:spacing w:after="0" w:line="240" w:lineRule="auto"/>
        <w:rPr>
          <w:sz w:val="24"/>
          <w:szCs w:val="24"/>
        </w:rPr>
      </w:pPr>
      <w:r w:rsidRPr="00711849">
        <w:rPr>
          <w:sz w:val="24"/>
          <w:szCs w:val="24"/>
        </w:rPr>
        <w:t>Il dato si riferisce al numero dei posti letto accreditati e a carico del Servizio Sanitario Nazionale, presenti al 1° gennaio del 2011 in ciascuna struttura ospedaliera pubblica, equiparata o casa di cura privata accreditata.</w:t>
      </w:r>
    </w:p>
    <w:p w:rsidR="00711849" w:rsidRPr="00F15C24" w:rsidRDefault="00711849" w:rsidP="00711849">
      <w:pPr>
        <w:spacing w:after="0" w:line="240" w:lineRule="auto"/>
        <w:rPr>
          <w:sz w:val="24"/>
          <w:szCs w:val="24"/>
        </w:rPr>
      </w:pPr>
      <w:r w:rsidRPr="00711849">
        <w:rPr>
          <w:sz w:val="24"/>
          <w:szCs w:val="24"/>
        </w:rPr>
        <w:t xml:space="preserve">Fonte: elaborazione </w:t>
      </w:r>
      <w:r>
        <w:rPr>
          <w:sz w:val="24"/>
          <w:szCs w:val="24"/>
        </w:rPr>
        <w:t>Centro Documentazione e Studi Anci-</w:t>
      </w:r>
      <w:proofErr w:type="spellStart"/>
      <w:r>
        <w:rPr>
          <w:sz w:val="24"/>
          <w:szCs w:val="24"/>
        </w:rPr>
        <w:t>Ifel</w:t>
      </w:r>
      <w:proofErr w:type="spellEnd"/>
      <w:r w:rsidRPr="00711849">
        <w:rPr>
          <w:sz w:val="24"/>
          <w:szCs w:val="24"/>
        </w:rPr>
        <w:t xml:space="preserve"> su dati Ministero della Salute, 2012</w:t>
      </w:r>
    </w:p>
    <w:sectPr w:rsidR="00711849" w:rsidRPr="00F15C2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556"/>
    <w:rsid w:val="000E61D5"/>
    <w:rsid w:val="001E6556"/>
    <w:rsid w:val="00617678"/>
    <w:rsid w:val="00711849"/>
    <w:rsid w:val="00A66844"/>
    <w:rsid w:val="00B77D60"/>
    <w:rsid w:val="00C05E74"/>
    <w:rsid w:val="00C17D9B"/>
    <w:rsid w:val="00C57336"/>
    <w:rsid w:val="00E83D4A"/>
    <w:rsid w:val="00F15C24"/>
    <w:rsid w:val="00F34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329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Carla Giorgio</dc:creator>
  <cp:lastModifiedBy>Alessio Ditta</cp:lastModifiedBy>
  <cp:revision>2</cp:revision>
  <dcterms:created xsi:type="dcterms:W3CDTF">2014-05-23T11:06:00Z</dcterms:created>
  <dcterms:modified xsi:type="dcterms:W3CDTF">2014-05-23T11:06:00Z</dcterms:modified>
</cp:coreProperties>
</file>